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仿宋_GB2312"/>
          <w:sz w:val="28"/>
          <w:szCs w:val="22"/>
        </w:rPr>
        <w:t xml:space="preserve">附件3：               </w:t>
      </w:r>
      <w:r>
        <w:rPr>
          <w:rFonts w:hint="eastAsia" w:eastAsia="黑体"/>
          <w:sz w:val="32"/>
          <w:szCs w:val="32"/>
          <w:lang w:eastAsia="zh-CN"/>
        </w:rPr>
        <w:t>南京信息职业技术学院</w:t>
      </w:r>
      <w:r>
        <w:rPr>
          <w:rFonts w:eastAsia="黑体"/>
          <w:kern w:val="0"/>
          <w:sz w:val="32"/>
          <w:szCs w:val="32"/>
        </w:rPr>
        <w:t>创新创业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实验班</w:t>
      </w:r>
      <w:r>
        <w:rPr>
          <w:rFonts w:eastAsia="黑体"/>
          <w:kern w:val="0"/>
          <w:sz w:val="32"/>
          <w:szCs w:val="32"/>
        </w:rPr>
        <w:t>学员</w:t>
      </w:r>
      <w:r>
        <w:rPr>
          <w:rFonts w:eastAsia="黑体"/>
          <w:color w:val="000000"/>
          <w:kern w:val="0"/>
          <w:sz w:val="32"/>
          <w:szCs w:val="32"/>
        </w:rPr>
        <w:t>推荐汇总</w:t>
      </w:r>
    </w:p>
    <w:p>
      <w:pPr>
        <w:widowControl/>
        <w:spacing w:line="520" w:lineRule="exact"/>
        <w:jc w:val="center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     （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请各学院按</w:t>
      </w:r>
      <w:r>
        <w:rPr>
          <w:rFonts w:ascii="宋体" w:hAnsi="宋体"/>
          <w:b/>
          <w:color w:val="000000"/>
          <w:kern w:val="0"/>
          <w:sz w:val="30"/>
          <w:szCs w:val="30"/>
        </w:rPr>
        <w:t>推荐的优先等级排序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）</w:t>
      </w:r>
    </w:p>
    <w:p>
      <w:pPr>
        <w:spacing w:line="360" w:lineRule="auto"/>
        <w:ind w:right="480"/>
        <w:jc w:val="left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学院（盖章）</w:t>
      </w:r>
      <w:r>
        <w:rPr>
          <w:rFonts w:eastAsia="黑体"/>
          <w:bCs/>
          <w:sz w:val="28"/>
          <w:szCs w:val="28"/>
          <w:u w:val="single"/>
        </w:rPr>
        <w:t xml:space="preserve">               </w:t>
      </w:r>
    </w:p>
    <w:tbl>
      <w:tblPr>
        <w:tblStyle w:val="3"/>
        <w:tblW w:w="13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536"/>
        <w:gridCol w:w="1386"/>
        <w:gridCol w:w="850"/>
        <w:gridCol w:w="1602"/>
        <w:gridCol w:w="453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班级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学号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相关特长</w:t>
            </w:r>
          </w:p>
        </w:tc>
        <w:tc>
          <w:tcPr>
            <w:tcW w:w="2213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2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3" w:type="dxa"/>
          </w:tcPr>
          <w:p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szCs w:val="2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请于</w:t>
      </w:r>
      <w:r>
        <w:rPr>
          <w:rFonts w:hint="eastAsia"/>
          <w:lang w:val="en-US" w:eastAsia="zh-CN"/>
        </w:rPr>
        <w:t>6月17</w:t>
      </w:r>
      <w:bookmarkStart w:id="0" w:name="_GoBack"/>
      <w:bookmarkEnd w:id="0"/>
      <w:r>
        <w:rPr>
          <w:rFonts w:hint="eastAsia"/>
          <w:lang w:val="en-US" w:eastAsia="zh-CN"/>
        </w:rPr>
        <w:t>日之前，以学院+双创报名汇总表命名（例如：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"mailto:电子信息学院双创实验班报名汇总表.doc）发送至shuangchuang@njcit.cn，"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电子信息学院双创实验班报名汇总表.doc）发送至shuangchuang@njcit.cn，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咨询电话：85842169（刘磊） </w:t>
      </w:r>
    </w:p>
    <w:sectPr>
      <w:footerReference r:id="rId3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17"/>
    <w:rsid w:val="003D4117"/>
    <w:rsid w:val="00955B73"/>
    <w:rsid w:val="07D61122"/>
    <w:rsid w:val="086F3D31"/>
    <w:rsid w:val="132C6DAD"/>
    <w:rsid w:val="20C83282"/>
    <w:rsid w:val="26FF60F2"/>
    <w:rsid w:val="37BC4C9F"/>
    <w:rsid w:val="69DA69D5"/>
    <w:rsid w:val="75A1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2016-12-07T07:39:00Z</dcterms:created>
  <dc:creator>Sky123.Org</dc:creator>
  <cp:lastModifiedBy>ll3927</cp:lastModifiedBy>
  <dcterms:modified xsi:type="dcterms:W3CDTF">2019-06-10T01:27:50Z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