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73" w:rsidRDefault="001E220B" w:rsidP="0031347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关于组织我校学生参加</w:t>
      </w:r>
    </w:p>
    <w:p w:rsidR="00313473" w:rsidRDefault="001E220B" w:rsidP="0031347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202</w:t>
      </w:r>
      <w:r w:rsidR="00D2798A">
        <w:rPr>
          <w:rFonts w:ascii="仿宋" w:eastAsia="仿宋" w:hAnsi="仿宋"/>
          <w:sz w:val="28"/>
          <w:szCs w:val="28"/>
        </w:rPr>
        <w:t>3</w:t>
      </w:r>
      <w:r w:rsidRPr="00313473">
        <w:rPr>
          <w:rFonts w:ascii="仿宋" w:eastAsia="仿宋" w:hAnsi="仿宋" w:hint="eastAsia"/>
          <w:sz w:val="28"/>
          <w:szCs w:val="28"/>
        </w:rPr>
        <w:t xml:space="preserve"> 年教育部</w:t>
      </w:r>
      <w:r w:rsidR="009F4FCB" w:rsidRPr="00313473">
        <w:rPr>
          <w:rFonts w:ascii="仿宋" w:eastAsia="仿宋" w:hAnsi="仿宋" w:hint="eastAsia"/>
          <w:sz w:val="28"/>
          <w:szCs w:val="28"/>
        </w:rPr>
        <w:t>中央专项彩票公益金宏志助航计划</w:t>
      </w:r>
    </w:p>
    <w:p w:rsidR="000B7B3D" w:rsidRPr="00313473" w:rsidRDefault="001E220B" w:rsidP="0031347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培训工作的通知</w:t>
      </w:r>
    </w:p>
    <w:p w:rsidR="001E220B" w:rsidRPr="00313473" w:rsidRDefault="001E220B" w:rsidP="00D55DEB">
      <w:pPr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 xml:space="preserve">各二级学院： </w:t>
      </w:r>
    </w:p>
    <w:p w:rsidR="001E220B" w:rsidRPr="00313473" w:rsidRDefault="001E220B" w:rsidP="0023223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为</w:t>
      </w:r>
      <w:r w:rsidR="00DD46F9">
        <w:rPr>
          <w:rFonts w:ascii="仿宋" w:eastAsia="仿宋" w:hAnsi="仿宋" w:hint="eastAsia"/>
          <w:sz w:val="28"/>
          <w:szCs w:val="28"/>
        </w:rPr>
        <w:t>深入学习</w:t>
      </w:r>
      <w:r w:rsidRPr="00313473">
        <w:rPr>
          <w:rFonts w:ascii="仿宋" w:eastAsia="仿宋" w:hAnsi="仿宋" w:hint="eastAsia"/>
          <w:sz w:val="28"/>
          <w:szCs w:val="28"/>
        </w:rPr>
        <w:t>贯彻</w:t>
      </w:r>
      <w:r w:rsidR="00232237">
        <w:rPr>
          <w:rFonts w:ascii="仿宋" w:eastAsia="仿宋" w:hAnsi="仿宋" w:hint="eastAsia"/>
          <w:sz w:val="28"/>
          <w:szCs w:val="28"/>
        </w:rPr>
        <w:t>党的二十大精神，</w:t>
      </w:r>
      <w:r w:rsidRPr="00313473">
        <w:rPr>
          <w:rFonts w:ascii="仿宋" w:eastAsia="仿宋" w:hAnsi="仿宋" w:hint="eastAsia"/>
          <w:sz w:val="28"/>
          <w:szCs w:val="28"/>
        </w:rPr>
        <w:t>落实党中央、国务院</w:t>
      </w:r>
      <w:proofErr w:type="gramStart"/>
      <w:r w:rsidRPr="00313473">
        <w:rPr>
          <w:rFonts w:ascii="仿宋" w:eastAsia="仿宋" w:hAnsi="仿宋" w:hint="eastAsia"/>
          <w:sz w:val="28"/>
          <w:szCs w:val="28"/>
        </w:rPr>
        <w:t>稳就业</w:t>
      </w:r>
      <w:proofErr w:type="gramEnd"/>
      <w:r w:rsidRPr="00313473">
        <w:rPr>
          <w:rFonts w:ascii="仿宋" w:eastAsia="仿宋" w:hAnsi="仿宋" w:hint="eastAsia"/>
          <w:sz w:val="28"/>
          <w:szCs w:val="28"/>
        </w:rPr>
        <w:t>决策部署，根据</w:t>
      </w:r>
      <w:r w:rsidR="00232237">
        <w:rPr>
          <w:rFonts w:ascii="仿宋" w:eastAsia="仿宋" w:hAnsi="仿宋" w:hint="eastAsia"/>
          <w:sz w:val="28"/>
          <w:szCs w:val="28"/>
        </w:rPr>
        <w:t>有关</w:t>
      </w:r>
      <w:r w:rsidRPr="00313473">
        <w:rPr>
          <w:rFonts w:ascii="仿宋" w:eastAsia="仿宋" w:hAnsi="仿宋" w:hint="eastAsia"/>
          <w:sz w:val="28"/>
          <w:szCs w:val="28"/>
        </w:rPr>
        <w:t>文件要求，组织实施</w:t>
      </w:r>
      <w:r w:rsidR="00DF1A71" w:rsidRPr="00313473">
        <w:rPr>
          <w:rFonts w:ascii="仿宋" w:eastAsia="仿宋" w:hAnsi="仿宋" w:hint="eastAsia"/>
          <w:sz w:val="28"/>
          <w:szCs w:val="28"/>
        </w:rPr>
        <w:t>我</w:t>
      </w:r>
      <w:r w:rsidRPr="00313473">
        <w:rPr>
          <w:rFonts w:ascii="仿宋" w:eastAsia="仿宋" w:hAnsi="仿宋" w:hint="eastAsia"/>
          <w:sz w:val="28"/>
          <w:szCs w:val="28"/>
        </w:rPr>
        <w:t>校学生</w:t>
      </w:r>
      <w:r w:rsidR="00DF1A71" w:rsidRPr="00313473">
        <w:rPr>
          <w:rFonts w:ascii="仿宋" w:eastAsia="仿宋" w:hAnsi="仿宋" w:hint="eastAsia"/>
          <w:sz w:val="28"/>
          <w:szCs w:val="28"/>
        </w:rPr>
        <w:t>参加</w:t>
      </w:r>
      <w:r w:rsidR="00232237" w:rsidRPr="00313473">
        <w:rPr>
          <w:rFonts w:ascii="仿宋" w:eastAsia="仿宋" w:hAnsi="仿宋" w:hint="eastAsia"/>
          <w:sz w:val="28"/>
          <w:szCs w:val="28"/>
        </w:rPr>
        <w:t>202</w:t>
      </w:r>
      <w:r w:rsidR="00232237">
        <w:rPr>
          <w:rFonts w:ascii="仿宋" w:eastAsia="仿宋" w:hAnsi="仿宋"/>
          <w:sz w:val="28"/>
          <w:szCs w:val="28"/>
        </w:rPr>
        <w:t>3</w:t>
      </w:r>
      <w:r w:rsidR="00232237" w:rsidRPr="00313473">
        <w:rPr>
          <w:rFonts w:ascii="仿宋" w:eastAsia="仿宋" w:hAnsi="仿宋" w:hint="eastAsia"/>
          <w:sz w:val="28"/>
          <w:szCs w:val="28"/>
        </w:rPr>
        <w:t xml:space="preserve"> 年教育部宏志助航计划</w:t>
      </w:r>
      <w:r w:rsidRPr="00313473">
        <w:rPr>
          <w:rFonts w:ascii="仿宋" w:eastAsia="仿宋" w:hAnsi="仿宋" w:hint="eastAsia"/>
          <w:sz w:val="28"/>
          <w:szCs w:val="28"/>
        </w:rPr>
        <w:t xml:space="preserve">培训工作，现将有关事项通知如下。 </w:t>
      </w:r>
    </w:p>
    <w:p w:rsidR="001E220B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 xml:space="preserve">一、 指导思想 </w:t>
      </w:r>
    </w:p>
    <w:p w:rsidR="001E220B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 xml:space="preserve">以习近平新时代中国特色社会主义思想为指导，坚持以人民为中心的发展思想，聚焦人民群众“急难愁盼”问题，把促进高校毕业生就业作为巩固拓展脱贫攻坚成果的重要抓手，建立完善高校毕业生就业帮扶机制，帮助他们学有所成、业有所就，引导他们在国家需要的地方建功立业。 </w:t>
      </w:r>
    </w:p>
    <w:p w:rsidR="001E220B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 xml:space="preserve">二、 目标任务 </w:t>
      </w:r>
    </w:p>
    <w:p w:rsidR="00A5565E" w:rsidRPr="00313473" w:rsidRDefault="002253DD" w:rsidP="00A921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针对</w:t>
      </w:r>
      <w:r w:rsidR="001E220B" w:rsidRPr="00313473">
        <w:rPr>
          <w:rFonts w:ascii="仿宋" w:eastAsia="仿宋" w:hAnsi="仿宋" w:hint="eastAsia"/>
          <w:sz w:val="28"/>
          <w:szCs w:val="28"/>
        </w:rPr>
        <w:t>毕业生在求职就业等方面存在的短板，开展就业能力培训，提供专项就业帮扶，帮助他们增强信心，提高综合素质和就业能力，确保参加培训的高校毕业生毕业去向落实率高于全省总体水平。202</w:t>
      </w:r>
      <w:r w:rsidR="00D2798A">
        <w:rPr>
          <w:rFonts w:ascii="仿宋" w:eastAsia="仿宋" w:hAnsi="仿宋"/>
          <w:sz w:val="28"/>
          <w:szCs w:val="28"/>
        </w:rPr>
        <w:t>3</w:t>
      </w:r>
      <w:r w:rsidR="001E220B" w:rsidRPr="00313473">
        <w:rPr>
          <w:rFonts w:ascii="仿宋" w:eastAsia="仿宋" w:hAnsi="仿宋" w:hint="eastAsia"/>
          <w:sz w:val="28"/>
          <w:szCs w:val="28"/>
        </w:rPr>
        <w:t>年</w:t>
      </w:r>
      <w:r w:rsidR="009F4FCB" w:rsidRPr="00313473">
        <w:rPr>
          <w:rFonts w:ascii="仿宋" w:eastAsia="仿宋" w:hAnsi="仿宋" w:hint="eastAsia"/>
          <w:sz w:val="28"/>
          <w:szCs w:val="28"/>
        </w:rPr>
        <w:t>我校参加</w:t>
      </w:r>
      <w:r w:rsidR="00C85747">
        <w:rPr>
          <w:rFonts w:ascii="仿宋" w:eastAsia="仿宋" w:hAnsi="仿宋" w:hint="eastAsia"/>
          <w:sz w:val="28"/>
          <w:szCs w:val="28"/>
        </w:rPr>
        <w:t>集中</w:t>
      </w:r>
      <w:r w:rsidR="001E220B" w:rsidRPr="00313473">
        <w:rPr>
          <w:rFonts w:ascii="仿宋" w:eastAsia="仿宋" w:hAnsi="仿宋" w:hint="eastAsia"/>
          <w:sz w:val="28"/>
          <w:szCs w:val="28"/>
        </w:rPr>
        <w:t>培训人数</w:t>
      </w:r>
      <w:r w:rsidR="009F4FCB" w:rsidRPr="00313473">
        <w:rPr>
          <w:rFonts w:ascii="仿宋" w:eastAsia="仿宋" w:hAnsi="仿宋" w:hint="eastAsia"/>
          <w:sz w:val="28"/>
          <w:szCs w:val="28"/>
        </w:rPr>
        <w:t>50</w:t>
      </w:r>
      <w:r w:rsidR="001E220B" w:rsidRPr="00313473">
        <w:rPr>
          <w:rFonts w:ascii="仿宋" w:eastAsia="仿宋" w:hAnsi="仿宋" w:hint="eastAsia"/>
          <w:sz w:val="28"/>
          <w:szCs w:val="28"/>
        </w:rPr>
        <w:t xml:space="preserve">人。 </w:t>
      </w:r>
    </w:p>
    <w:p w:rsidR="001E220B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 xml:space="preserve">三、 培训对象 </w:t>
      </w:r>
    </w:p>
    <w:p w:rsidR="001E220B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1.参训学员为 202</w:t>
      </w:r>
      <w:r w:rsidR="00AC3927">
        <w:rPr>
          <w:rFonts w:ascii="仿宋" w:eastAsia="仿宋" w:hAnsi="仿宋"/>
          <w:sz w:val="28"/>
          <w:szCs w:val="28"/>
        </w:rPr>
        <w:t>4</w:t>
      </w:r>
      <w:r w:rsidRPr="00313473">
        <w:rPr>
          <w:rFonts w:ascii="仿宋" w:eastAsia="仿宋" w:hAnsi="仿宋" w:hint="eastAsia"/>
          <w:sz w:val="28"/>
          <w:szCs w:val="28"/>
        </w:rPr>
        <w:t>届毕业生，以有就业意愿的</w:t>
      </w:r>
      <w:r w:rsidR="002253DD" w:rsidRPr="00313473">
        <w:rPr>
          <w:rFonts w:ascii="仿宋" w:eastAsia="仿宋" w:hAnsi="仿宋" w:hint="eastAsia"/>
          <w:sz w:val="28"/>
          <w:szCs w:val="28"/>
        </w:rPr>
        <w:t>贫困</w:t>
      </w:r>
      <w:r w:rsidRPr="00313473">
        <w:rPr>
          <w:rFonts w:ascii="仿宋" w:eastAsia="仿宋" w:hAnsi="仿宋" w:hint="eastAsia"/>
          <w:sz w:val="28"/>
          <w:szCs w:val="28"/>
        </w:rPr>
        <w:t xml:space="preserve">家庭普通高校毕业生为主，适当吸纳部分其他就业困难毕业生参加培训。 </w:t>
      </w:r>
    </w:p>
    <w:p w:rsidR="001E220B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四、培训时间</w:t>
      </w:r>
      <w:r w:rsidR="002253DD" w:rsidRPr="00313473">
        <w:rPr>
          <w:rFonts w:ascii="仿宋" w:eastAsia="仿宋" w:hAnsi="仿宋" w:hint="eastAsia"/>
          <w:sz w:val="28"/>
          <w:szCs w:val="28"/>
        </w:rPr>
        <w:t>、地点</w:t>
      </w:r>
    </w:p>
    <w:p w:rsidR="002253DD" w:rsidRPr="00313473" w:rsidRDefault="002253DD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lastRenderedPageBreak/>
        <w:t>时间：</w:t>
      </w:r>
      <w:r w:rsidR="001E220B" w:rsidRPr="00313473">
        <w:rPr>
          <w:rFonts w:ascii="仿宋" w:eastAsia="仿宋" w:hAnsi="仿宋" w:hint="eastAsia"/>
          <w:sz w:val="28"/>
          <w:szCs w:val="28"/>
        </w:rPr>
        <w:t>202</w:t>
      </w:r>
      <w:r w:rsidR="00D2798A">
        <w:rPr>
          <w:rFonts w:ascii="仿宋" w:eastAsia="仿宋" w:hAnsi="仿宋"/>
          <w:sz w:val="28"/>
          <w:szCs w:val="28"/>
        </w:rPr>
        <w:t>3</w:t>
      </w:r>
      <w:r w:rsidR="001E220B" w:rsidRPr="00313473">
        <w:rPr>
          <w:rFonts w:ascii="仿宋" w:eastAsia="仿宋" w:hAnsi="仿宋" w:hint="eastAsia"/>
          <w:sz w:val="28"/>
          <w:szCs w:val="28"/>
        </w:rPr>
        <w:t>年</w:t>
      </w:r>
      <w:r w:rsidR="00D2798A">
        <w:rPr>
          <w:rFonts w:ascii="仿宋" w:eastAsia="仿宋" w:hAnsi="仿宋"/>
          <w:sz w:val="28"/>
          <w:szCs w:val="28"/>
        </w:rPr>
        <w:t>9</w:t>
      </w:r>
      <w:r w:rsidR="00D2798A">
        <w:rPr>
          <w:rFonts w:ascii="仿宋" w:eastAsia="仿宋" w:hAnsi="仿宋" w:hint="eastAsia"/>
          <w:sz w:val="28"/>
          <w:szCs w:val="28"/>
        </w:rPr>
        <w:t>月-</w:t>
      </w:r>
      <w:r w:rsidR="00D2798A">
        <w:rPr>
          <w:rFonts w:ascii="仿宋" w:eastAsia="仿宋" w:hAnsi="仿宋"/>
          <w:sz w:val="28"/>
          <w:szCs w:val="28"/>
        </w:rPr>
        <w:t>10</w:t>
      </w:r>
      <w:r w:rsidR="00D2798A">
        <w:rPr>
          <w:rFonts w:ascii="仿宋" w:eastAsia="仿宋" w:hAnsi="仿宋" w:hint="eastAsia"/>
          <w:sz w:val="28"/>
          <w:szCs w:val="28"/>
        </w:rPr>
        <w:t>月</w:t>
      </w:r>
      <w:r w:rsidR="00C85747">
        <w:rPr>
          <w:rFonts w:ascii="仿宋" w:eastAsia="仿宋" w:hAnsi="仿宋" w:hint="eastAsia"/>
          <w:sz w:val="28"/>
          <w:szCs w:val="28"/>
        </w:rPr>
        <w:t>，</w:t>
      </w:r>
      <w:r w:rsidR="00C85747" w:rsidRPr="00C85747">
        <w:rPr>
          <w:rFonts w:ascii="仿宋" w:eastAsia="仿宋" w:hAnsi="仿宋" w:hint="eastAsia"/>
          <w:sz w:val="28"/>
          <w:szCs w:val="28"/>
        </w:rPr>
        <w:t>培训班时间累计为5天，不占用上课时间，充分利用无课日、周末、晚上等时间完成培训</w:t>
      </w:r>
      <w:r w:rsidR="00C85747">
        <w:rPr>
          <w:rFonts w:ascii="仿宋" w:eastAsia="仿宋" w:hAnsi="仿宋" w:hint="eastAsia"/>
          <w:sz w:val="28"/>
          <w:szCs w:val="28"/>
        </w:rPr>
        <w:t>。</w:t>
      </w:r>
    </w:p>
    <w:p w:rsidR="001E220B" w:rsidRDefault="002253DD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地点：</w:t>
      </w:r>
      <w:r w:rsidR="00D2798A">
        <w:rPr>
          <w:rFonts w:ascii="仿宋" w:eastAsia="仿宋" w:hAnsi="仿宋" w:hint="eastAsia"/>
          <w:sz w:val="28"/>
          <w:szCs w:val="28"/>
        </w:rPr>
        <w:t>行政楼一</w:t>
      </w:r>
      <w:proofErr w:type="gramStart"/>
      <w:r w:rsidR="00D2798A">
        <w:rPr>
          <w:rFonts w:ascii="仿宋" w:eastAsia="仿宋" w:hAnsi="仿宋" w:hint="eastAsia"/>
          <w:sz w:val="28"/>
          <w:szCs w:val="28"/>
        </w:rPr>
        <w:t>楼职业</w:t>
      </w:r>
      <w:proofErr w:type="gramEnd"/>
      <w:r w:rsidR="00D2798A">
        <w:rPr>
          <w:rFonts w:ascii="仿宋" w:eastAsia="仿宋" w:hAnsi="仿宋" w:hint="eastAsia"/>
          <w:sz w:val="28"/>
          <w:szCs w:val="28"/>
        </w:rPr>
        <w:t>生涯教育基地</w:t>
      </w:r>
    </w:p>
    <w:p w:rsidR="007B6ED1" w:rsidRPr="007B6ED1" w:rsidRDefault="007B6ED1" w:rsidP="007B6ED1">
      <w:pPr>
        <w:pStyle w:val="a4"/>
        <w:numPr>
          <w:ilvl w:val="0"/>
          <w:numId w:val="7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7B6ED1">
        <w:rPr>
          <w:rFonts w:ascii="仿宋" w:eastAsia="仿宋" w:hAnsi="仿宋" w:hint="eastAsia"/>
          <w:sz w:val="28"/>
          <w:szCs w:val="28"/>
        </w:rPr>
        <w:t>培训内容</w:t>
      </w:r>
    </w:p>
    <w:p w:rsidR="003C5932" w:rsidRDefault="003C5932" w:rsidP="003C5932">
      <w:pPr>
        <w:pStyle w:val="Defaul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7B6ED1" w:rsidRPr="007B6ED1">
        <w:rPr>
          <w:rFonts w:ascii="仿宋" w:eastAsia="仿宋" w:hAnsi="仿宋" w:hint="eastAsia"/>
          <w:sz w:val="28"/>
          <w:szCs w:val="28"/>
        </w:rPr>
        <w:t>集中培训：课程包含</w:t>
      </w:r>
      <w:r w:rsidR="007B6ED1" w:rsidRPr="007B6ED1">
        <w:rPr>
          <w:rFonts w:ascii="仿宋" w:eastAsia="仿宋" w:hAnsi="仿宋"/>
          <w:sz w:val="28"/>
          <w:szCs w:val="28"/>
        </w:rPr>
        <w:t>10</w:t>
      </w:r>
      <w:r w:rsidR="007B6ED1" w:rsidRPr="007B6ED1">
        <w:rPr>
          <w:rFonts w:ascii="仿宋" w:eastAsia="仿宋" w:hAnsi="仿宋" w:hint="eastAsia"/>
          <w:sz w:val="28"/>
          <w:szCs w:val="28"/>
        </w:rPr>
        <w:t>个主题（见下表），每个主题均为</w:t>
      </w:r>
    </w:p>
    <w:p w:rsidR="007B6ED1" w:rsidRPr="003C5932" w:rsidRDefault="007B6ED1" w:rsidP="003C5932">
      <w:pPr>
        <w:pStyle w:val="Default"/>
        <w:rPr>
          <w:rFonts w:ascii="仿宋" w:eastAsia="仿宋" w:hAnsi="仿宋"/>
          <w:sz w:val="28"/>
          <w:szCs w:val="28"/>
        </w:rPr>
      </w:pPr>
      <w:r w:rsidRPr="007B6ED1">
        <w:rPr>
          <w:rFonts w:ascii="仿宋" w:eastAsia="仿宋" w:hAnsi="仿宋"/>
          <w:sz w:val="28"/>
          <w:szCs w:val="28"/>
        </w:rPr>
        <w:t>4</w:t>
      </w:r>
      <w:r w:rsidRPr="003C5932">
        <w:rPr>
          <w:rFonts w:ascii="仿宋" w:eastAsia="仿宋" w:hAnsi="仿宋" w:hint="eastAsia"/>
          <w:sz w:val="28"/>
          <w:szCs w:val="28"/>
        </w:rPr>
        <w:t>课时（半天），培训采取小组研讨式的培训模式，将学员分成若干小组，每小组</w:t>
      </w:r>
      <w:r w:rsidRPr="003C5932">
        <w:rPr>
          <w:rFonts w:ascii="仿宋" w:eastAsia="仿宋" w:hAnsi="仿宋"/>
          <w:sz w:val="28"/>
          <w:szCs w:val="28"/>
        </w:rPr>
        <w:t>6-8</w:t>
      </w:r>
      <w:r w:rsidRPr="003C5932">
        <w:rPr>
          <w:rFonts w:ascii="仿宋" w:eastAsia="仿宋" w:hAnsi="仿宋" w:hint="eastAsia"/>
          <w:sz w:val="28"/>
          <w:szCs w:val="28"/>
        </w:rPr>
        <w:t>人，班级规模为</w:t>
      </w:r>
      <w:r w:rsidRPr="003C5932">
        <w:rPr>
          <w:rFonts w:ascii="仿宋" w:eastAsia="仿宋" w:hAnsi="仿宋"/>
          <w:sz w:val="28"/>
          <w:szCs w:val="28"/>
        </w:rPr>
        <w:t>50</w:t>
      </w:r>
      <w:r w:rsidRPr="003C5932">
        <w:rPr>
          <w:rFonts w:ascii="仿宋" w:eastAsia="仿宋" w:hAnsi="仿宋" w:hint="eastAsia"/>
          <w:sz w:val="28"/>
          <w:szCs w:val="28"/>
        </w:rPr>
        <w:t>人，通过团队任务、小组活动、案例研讨等教学形式，推动学员求职行动、增强学员就业能力。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300"/>
        <w:gridCol w:w="4808"/>
        <w:gridCol w:w="1708"/>
      </w:tblGrid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时长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主题1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求职分析与优势识别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探索求职方向与决策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就业信息搜集与管理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求职简历撰写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个体面试与表达能力提升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群体面试与领导力提升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求职计划制定与进程管理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求职心态调节与行动促进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Pr="007B6ED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就业团体辅导或企业参观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  <w:tr w:rsidR="007B6ED1" w:rsidRPr="007B6ED1" w:rsidTr="007B6ED1">
        <w:tc>
          <w:tcPr>
            <w:tcW w:w="1329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主题1</w:t>
            </w:r>
            <w:r w:rsidRPr="007B6ED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优秀校友分享</w:t>
            </w:r>
          </w:p>
        </w:tc>
        <w:tc>
          <w:tcPr>
            <w:tcW w:w="1751" w:type="dxa"/>
          </w:tcPr>
          <w:p w:rsidR="007B6ED1" w:rsidRPr="007B6ED1" w:rsidRDefault="007B6ED1" w:rsidP="007B6ED1">
            <w:pPr>
              <w:pStyle w:val="Defaul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ED1">
              <w:rPr>
                <w:rFonts w:ascii="仿宋" w:eastAsia="仿宋" w:hAnsi="仿宋" w:hint="eastAsia"/>
                <w:sz w:val="28"/>
                <w:szCs w:val="28"/>
              </w:rPr>
              <w:t>4课时</w:t>
            </w:r>
          </w:p>
        </w:tc>
      </w:tr>
    </w:tbl>
    <w:p w:rsidR="007B6ED1" w:rsidRPr="007B6ED1" w:rsidRDefault="007B6ED1" w:rsidP="007B6ED1">
      <w:pPr>
        <w:pStyle w:val="Default"/>
        <w:rPr>
          <w:rFonts w:ascii="仿宋" w:eastAsia="仿宋" w:hAnsi="仿宋" w:hint="eastAsia"/>
          <w:sz w:val="28"/>
          <w:szCs w:val="28"/>
        </w:rPr>
      </w:pPr>
    </w:p>
    <w:p w:rsidR="007B6ED1" w:rsidRPr="007B6ED1" w:rsidRDefault="000451BE" w:rsidP="003C5932">
      <w:pPr>
        <w:pStyle w:val="Default"/>
        <w:pageBreakBefore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 w:rsidR="007B6ED1" w:rsidRPr="007B6ED1">
        <w:rPr>
          <w:rFonts w:ascii="仿宋" w:eastAsia="仿宋" w:hAnsi="仿宋" w:hint="eastAsia"/>
          <w:sz w:val="28"/>
          <w:szCs w:val="28"/>
        </w:rPr>
        <w:t>网络培训：宏志助航计划参训学员和有培训需求的在校生通过</w:t>
      </w:r>
      <w:r w:rsidR="007B6ED1" w:rsidRPr="007B6ED1">
        <w:rPr>
          <w:rFonts w:ascii="仿宋" w:eastAsia="仿宋" w:hAnsi="仿宋"/>
          <w:sz w:val="28"/>
          <w:szCs w:val="28"/>
        </w:rPr>
        <w:t>PC</w:t>
      </w:r>
      <w:proofErr w:type="gramStart"/>
      <w:r w:rsidR="007B6ED1" w:rsidRPr="007B6ED1">
        <w:rPr>
          <w:rFonts w:ascii="仿宋" w:eastAsia="仿宋" w:hAnsi="仿宋" w:hint="eastAsia"/>
          <w:sz w:val="28"/>
          <w:szCs w:val="28"/>
        </w:rPr>
        <w:t>端注册</w:t>
      </w:r>
      <w:proofErr w:type="gramEnd"/>
      <w:r w:rsidR="007B6ED1" w:rsidRPr="007B6ED1">
        <w:rPr>
          <w:rFonts w:ascii="仿宋" w:eastAsia="仿宋" w:hAnsi="仿宋" w:hint="eastAsia"/>
          <w:sz w:val="28"/>
          <w:szCs w:val="28"/>
        </w:rPr>
        <w:t>登录中央专项彩票公益金宏志助航计划</w:t>
      </w:r>
      <w:r w:rsidR="007B6ED1" w:rsidRPr="007B6ED1">
        <w:rPr>
          <w:rFonts w:ascii="仿宋" w:eastAsia="仿宋" w:hAnsi="仿宋"/>
          <w:sz w:val="28"/>
          <w:szCs w:val="28"/>
        </w:rPr>
        <w:t>——</w:t>
      </w:r>
      <w:r w:rsidR="007B6ED1" w:rsidRPr="007B6ED1">
        <w:rPr>
          <w:rFonts w:ascii="仿宋" w:eastAsia="仿宋" w:hAnsi="仿宋" w:hint="eastAsia"/>
          <w:sz w:val="28"/>
          <w:szCs w:val="28"/>
        </w:rPr>
        <w:t>全国高校毕业生就业能力网络平台（网址：</w:t>
      </w:r>
      <w:r w:rsidR="007B6ED1" w:rsidRPr="007B6ED1">
        <w:rPr>
          <w:rFonts w:ascii="仿宋" w:eastAsia="仿宋" w:hAnsi="仿宋"/>
          <w:sz w:val="28"/>
          <w:szCs w:val="28"/>
        </w:rPr>
        <w:t>https://hzzh.chsi.com.cn</w:t>
      </w:r>
      <w:r w:rsidR="007B6ED1" w:rsidRPr="007B6ED1">
        <w:rPr>
          <w:rFonts w:ascii="仿宋" w:eastAsia="仿宋" w:hAnsi="仿宋" w:hint="eastAsia"/>
          <w:sz w:val="28"/>
          <w:szCs w:val="28"/>
        </w:rPr>
        <w:t>），自主选择课程学习，记录学习情况。平台部分课程提供学习证书，学生按要求完成学习内容后，可免费申领学习证书。</w:t>
      </w:r>
    </w:p>
    <w:p w:rsidR="001E220B" w:rsidRPr="00A921B0" w:rsidRDefault="001E220B" w:rsidP="00A921B0">
      <w:pPr>
        <w:pStyle w:val="a4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A921B0">
        <w:rPr>
          <w:rFonts w:ascii="仿宋" w:eastAsia="仿宋" w:hAnsi="仿宋" w:hint="eastAsia"/>
          <w:sz w:val="28"/>
          <w:szCs w:val="28"/>
        </w:rPr>
        <w:t xml:space="preserve">其他事项 </w:t>
      </w:r>
    </w:p>
    <w:p w:rsidR="000F6996" w:rsidRPr="00313473" w:rsidRDefault="001E220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 w:hint="eastAsia"/>
          <w:sz w:val="28"/>
          <w:szCs w:val="28"/>
        </w:rPr>
        <w:t>1.</w:t>
      </w:r>
      <w:r w:rsidR="000F6996" w:rsidRPr="00313473">
        <w:rPr>
          <w:rFonts w:ascii="仿宋" w:eastAsia="仿宋" w:hAnsi="仿宋" w:hint="eastAsia"/>
          <w:sz w:val="28"/>
          <w:szCs w:val="28"/>
        </w:rPr>
        <w:t>各学院根据培训要求，认真遴选培训学生，参加</w:t>
      </w:r>
      <w:r w:rsidR="000451BE">
        <w:rPr>
          <w:rFonts w:ascii="仿宋" w:eastAsia="仿宋" w:hAnsi="仿宋" w:hint="eastAsia"/>
          <w:sz w:val="28"/>
          <w:szCs w:val="28"/>
        </w:rPr>
        <w:t>集中</w:t>
      </w:r>
      <w:r w:rsidR="000F6996" w:rsidRPr="00313473">
        <w:rPr>
          <w:rFonts w:ascii="仿宋" w:eastAsia="仿宋" w:hAnsi="仿宋"/>
          <w:sz w:val="28"/>
          <w:szCs w:val="28"/>
        </w:rPr>
        <w:t>培训的学生本着自愿的原则，优先考虑</w:t>
      </w:r>
      <w:r w:rsidR="000F6996" w:rsidRPr="00313473">
        <w:rPr>
          <w:rFonts w:ascii="仿宋" w:eastAsia="仿宋" w:hAnsi="仿宋" w:hint="eastAsia"/>
          <w:sz w:val="28"/>
          <w:szCs w:val="28"/>
        </w:rPr>
        <w:t>建档立卡、</w:t>
      </w:r>
      <w:proofErr w:type="gramStart"/>
      <w:r w:rsidR="000F6996" w:rsidRPr="00313473">
        <w:rPr>
          <w:rFonts w:ascii="仿宋" w:eastAsia="仿宋" w:hAnsi="仿宋"/>
          <w:sz w:val="28"/>
          <w:szCs w:val="28"/>
        </w:rPr>
        <w:t>低保</w:t>
      </w:r>
      <w:r w:rsidR="000F6996" w:rsidRPr="00313473">
        <w:rPr>
          <w:rFonts w:ascii="仿宋" w:eastAsia="仿宋" w:hAnsi="仿宋" w:hint="eastAsia"/>
          <w:sz w:val="28"/>
          <w:szCs w:val="28"/>
        </w:rPr>
        <w:t>特困</w:t>
      </w:r>
      <w:proofErr w:type="gramEnd"/>
      <w:r w:rsidR="000F6996" w:rsidRPr="00313473">
        <w:rPr>
          <w:rFonts w:ascii="仿宋" w:eastAsia="仿宋" w:hAnsi="仿宋" w:hint="eastAsia"/>
          <w:sz w:val="28"/>
          <w:szCs w:val="28"/>
        </w:rPr>
        <w:t>救助、曾申请取得国家助学贷款等家庭经济困难学生以及就业困难学生。</w:t>
      </w:r>
    </w:p>
    <w:p w:rsidR="001E220B" w:rsidRDefault="00A921B0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0451BE">
        <w:rPr>
          <w:rFonts w:ascii="仿宋" w:eastAsia="仿宋" w:hAnsi="仿宋" w:hint="eastAsia"/>
          <w:sz w:val="28"/>
          <w:szCs w:val="28"/>
        </w:rPr>
        <w:t>集中</w:t>
      </w:r>
      <w:r w:rsidR="001E220B" w:rsidRPr="00313473">
        <w:rPr>
          <w:rFonts w:ascii="仿宋" w:eastAsia="仿宋" w:hAnsi="仿宋" w:hint="eastAsia"/>
          <w:sz w:val="28"/>
          <w:szCs w:val="28"/>
        </w:rPr>
        <w:t>培训</w:t>
      </w:r>
      <w:r w:rsidR="004F3A79">
        <w:rPr>
          <w:rFonts w:ascii="仿宋" w:eastAsia="仿宋" w:hAnsi="仿宋" w:hint="eastAsia"/>
          <w:sz w:val="28"/>
          <w:szCs w:val="28"/>
        </w:rPr>
        <w:t>期间为每位学员</w:t>
      </w:r>
      <w:r w:rsidR="002748B6">
        <w:rPr>
          <w:rFonts w:ascii="仿宋" w:eastAsia="仿宋" w:hAnsi="仿宋" w:hint="eastAsia"/>
          <w:sz w:val="28"/>
          <w:szCs w:val="28"/>
        </w:rPr>
        <w:t>每天提供20元伙食补贴，</w:t>
      </w:r>
      <w:r w:rsidR="001E220B" w:rsidRPr="00313473">
        <w:rPr>
          <w:rFonts w:ascii="仿宋" w:eastAsia="仿宋" w:hAnsi="仿宋" w:hint="eastAsia"/>
          <w:sz w:val="28"/>
          <w:szCs w:val="28"/>
        </w:rPr>
        <w:t xml:space="preserve">为参训学员购买人身伤害意外险，加强培训期间各学员人身及财务安全管理。 </w:t>
      </w:r>
    </w:p>
    <w:p w:rsidR="00A921B0" w:rsidRPr="00A921B0" w:rsidRDefault="00A921B0" w:rsidP="00A921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921B0">
        <w:rPr>
          <w:rFonts w:ascii="仿宋" w:eastAsia="仿宋" w:hAnsi="仿宋" w:hint="eastAsia"/>
          <w:sz w:val="28"/>
          <w:szCs w:val="28"/>
        </w:rPr>
        <w:t>3.依据各分院202</w:t>
      </w:r>
      <w:r w:rsidR="00D91FD8">
        <w:rPr>
          <w:rFonts w:ascii="仿宋" w:eastAsia="仿宋" w:hAnsi="仿宋"/>
          <w:sz w:val="28"/>
          <w:szCs w:val="28"/>
        </w:rPr>
        <w:t>4</w:t>
      </w:r>
      <w:r w:rsidRPr="00A921B0">
        <w:rPr>
          <w:rFonts w:ascii="仿宋" w:eastAsia="仿宋" w:hAnsi="仿宋" w:hint="eastAsia"/>
          <w:sz w:val="28"/>
          <w:szCs w:val="28"/>
        </w:rPr>
        <w:t>届</w:t>
      </w:r>
      <w:r w:rsidRPr="00A921B0">
        <w:rPr>
          <w:rFonts w:ascii="仿宋" w:eastAsia="仿宋" w:hAnsi="仿宋"/>
          <w:sz w:val="28"/>
          <w:szCs w:val="28"/>
        </w:rPr>
        <w:t>毕业生</w:t>
      </w:r>
      <w:r w:rsidRPr="00A921B0">
        <w:rPr>
          <w:rFonts w:ascii="仿宋" w:eastAsia="仿宋" w:hAnsi="仿宋" w:hint="eastAsia"/>
          <w:sz w:val="28"/>
          <w:szCs w:val="28"/>
        </w:rPr>
        <w:t>数</w:t>
      </w:r>
      <w:r w:rsidRPr="00A921B0">
        <w:rPr>
          <w:rFonts w:ascii="仿宋" w:eastAsia="仿宋" w:hAnsi="仿宋"/>
          <w:sz w:val="28"/>
          <w:szCs w:val="28"/>
        </w:rPr>
        <w:t>，</w:t>
      </w:r>
      <w:r w:rsidRPr="00A921B0">
        <w:rPr>
          <w:rFonts w:ascii="仿宋" w:eastAsia="仿宋" w:hAnsi="仿宋" w:hint="eastAsia"/>
          <w:sz w:val="28"/>
          <w:szCs w:val="28"/>
        </w:rPr>
        <w:t>各学院</w:t>
      </w:r>
      <w:r w:rsidRPr="00A921B0">
        <w:rPr>
          <w:rFonts w:ascii="仿宋" w:eastAsia="仿宋" w:hAnsi="仿宋"/>
          <w:sz w:val="28"/>
          <w:szCs w:val="28"/>
        </w:rPr>
        <w:t>参加</w:t>
      </w:r>
      <w:r w:rsidR="000451BE">
        <w:rPr>
          <w:rFonts w:ascii="仿宋" w:eastAsia="仿宋" w:hAnsi="仿宋" w:hint="eastAsia"/>
          <w:sz w:val="28"/>
          <w:szCs w:val="28"/>
        </w:rPr>
        <w:t>集中</w:t>
      </w:r>
      <w:r w:rsidRPr="00A921B0">
        <w:rPr>
          <w:rFonts w:ascii="仿宋" w:eastAsia="仿宋" w:hAnsi="仿宋"/>
          <w:sz w:val="28"/>
          <w:szCs w:val="28"/>
        </w:rPr>
        <w:t>培训学生</w:t>
      </w:r>
      <w:r w:rsidRPr="00A921B0">
        <w:rPr>
          <w:rFonts w:ascii="仿宋" w:eastAsia="仿宋" w:hAnsi="仿宋" w:hint="eastAsia"/>
          <w:sz w:val="28"/>
          <w:szCs w:val="28"/>
        </w:rPr>
        <w:t>人数如下</w:t>
      </w:r>
      <w:r w:rsidRPr="00A921B0">
        <w:rPr>
          <w:rFonts w:ascii="仿宋" w:eastAsia="仿宋" w:hAnsi="仿宋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314"/>
        <w:tblW w:w="7786" w:type="dxa"/>
        <w:tblLook w:val="04A0" w:firstRow="1" w:lastRow="0" w:firstColumn="1" w:lastColumn="0" w:noHBand="0" w:noVBand="1"/>
      </w:tblPr>
      <w:tblGrid>
        <w:gridCol w:w="2541"/>
        <w:gridCol w:w="1134"/>
        <w:gridCol w:w="2977"/>
        <w:gridCol w:w="1134"/>
      </w:tblGrid>
      <w:tr w:rsidR="00A921B0" w:rsidRPr="00E97764" w:rsidTr="00A921B0">
        <w:trPr>
          <w:trHeight w:val="28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</w:tr>
      <w:tr w:rsidR="00A921B0" w:rsidRPr="00E97764" w:rsidTr="00A921B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电子信息学院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32237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智能交通学院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A921B0" w:rsidRPr="00E97764" w:rsidTr="00A921B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网络与通信学院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数字商务学院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A921B0" w:rsidRPr="00E97764" w:rsidTr="00A921B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人工智能学院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B468FE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数码艺术学院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B468FE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</w:tr>
      <w:tr w:rsidR="00A921B0" w:rsidRPr="00E97764" w:rsidTr="00A921B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智能制造学院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1B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1B0" w:rsidRPr="00A921B0" w:rsidRDefault="00A921B0" w:rsidP="00A921B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451BE" w:rsidRDefault="00BC168D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E220B" w:rsidRPr="00313473">
        <w:rPr>
          <w:rFonts w:ascii="仿宋" w:eastAsia="仿宋" w:hAnsi="仿宋" w:hint="eastAsia"/>
          <w:sz w:val="28"/>
          <w:szCs w:val="28"/>
        </w:rPr>
        <w:t>.参训学员服从课程安排和管理，</w:t>
      </w:r>
      <w:r w:rsidR="000451BE" w:rsidRPr="000451BE">
        <w:rPr>
          <w:rFonts w:ascii="仿宋" w:eastAsia="仿宋" w:hAnsi="仿宋" w:hint="eastAsia"/>
          <w:sz w:val="28"/>
          <w:szCs w:val="28"/>
        </w:rPr>
        <w:t>必须遵守培训各项管理制度和</w:t>
      </w:r>
      <w:bookmarkStart w:id="0" w:name="_GoBack"/>
      <w:bookmarkEnd w:id="0"/>
      <w:r w:rsidR="000451BE" w:rsidRPr="000451BE">
        <w:rPr>
          <w:rFonts w:ascii="仿宋" w:eastAsia="仿宋" w:hAnsi="仿宋" w:hint="eastAsia"/>
          <w:sz w:val="28"/>
          <w:szCs w:val="28"/>
        </w:rPr>
        <w:t>要求，服从管理，保证五天课程全勤到课听讲，如有特殊情况，请至少提前一天将所在学院辅导员签字请假条交给培训班班主任。请假一</w:t>
      </w:r>
      <w:r w:rsidR="000451BE" w:rsidRPr="000451BE">
        <w:rPr>
          <w:rFonts w:ascii="仿宋" w:eastAsia="仿宋" w:hAnsi="仿宋" w:hint="eastAsia"/>
          <w:sz w:val="28"/>
          <w:szCs w:val="28"/>
        </w:rPr>
        <w:lastRenderedPageBreak/>
        <w:t>天（</w:t>
      </w:r>
      <w:r w:rsidR="000451BE" w:rsidRPr="000451BE">
        <w:rPr>
          <w:rFonts w:ascii="仿宋" w:eastAsia="仿宋" w:hAnsi="仿宋"/>
          <w:sz w:val="28"/>
          <w:szCs w:val="28"/>
        </w:rPr>
        <w:t>8</w:t>
      </w:r>
      <w:r w:rsidR="000451BE" w:rsidRPr="000451BE">
        <w:rPr>
          <w:rFonts w:ascii="仿宋" w:eastAsia="仿宋" w:hAnsi="仿宋" w:hint="eastAsia"/>
          <w:sz w:val="28"/>
          <w:szCs w:val="28"/>
        </w:rPr>
        <w:t>课时）、旷课半天（</w:t>
      </w:r>
      <w:r w:rsidR="000451BE" w:rsidRPr="000451BE">
        <w:rPr>
          <w:rFonts w:ascii="仿宋" w:eastAsia="仿宋" w:hAnsi="仿宋"/>
          <w:sz w:val="28"/>
          <w:szCs w:val="28"/>
        </w:rPr>
        <w:t>4</w:t>
      </w:r>
      <w:r w:rsidR="000451BE" w:rsidRPr="000451BE">
        <w:rPr>
          <w:rFonts w:ascii="仿宋" w:eastAsia="仿宋" w:hAnsi="仿宋" w:hint="eastAsia"/>
          <w:sz w:val="28"/>
          <w:szCs w:val="28"/>
        </w:rPr>
        <w:t>课时）以上视为培训考核不合格。</w:t>
      </w:r>
    </w:p>
    <w:p w:rsidR="001E220B" w:rsidRDefault="00BC168D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E220B" w:rsidRPr="00313473">
        <w:rPr>
          <w:rFonts w:ascii="仿宋" w:eastAsia="仿宋" w:hAnsi="仿宋" w:hint="eastAsia"/>
          <w:sz w:val="28"/>
          <w:szCs w:val="28"/>
        </w:rPr>
        <w:t xml:space="preserve">.培训结束根据考勤和测试结果，给考核合格者颁发结业证书，同时评选优秀学员，颁发优秀学员证书，无故缺席者将取消相应资格。 </w:t>
      </w:r>
    </w:p>
    <w:p w:rsidR="00D55DEB" w:rsidRPr="00D55DEB" w:rsidRDefault="00D55DEB" w:rsidP="00D55D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55DEB">
        <w:rPr>
          <w:rFonts w:ascii="仿宋" w:eastAsia="仿宋" w:hAnsi="仿宋" w:hint="eastAsia"/>
          <w:sz w:val="28"/>
          <w:szCs w:val="28"/>
        </w:rPr>
        <w:t>6.</w:t>
      </w:r>
      <w:r w:rsidRPr="00D55DEB">
        <w:rPr>
          <w:rFonts w:ascii="仿宋" w:eastAsia="仿宋" w:hAnsi="仿宋"/>
          <w:sz w:val="28"/>
          <w:szCs w:val="28"/>
        </w:rPr>
        <w:t>请各</w:t>
      </w:r>
      <w:r w:rsidRPr="00D55DEB">
        <w:rPr>
          <w:rFonts w:ascii="仿宋" w:eastAsia="仿宋" w:hAnsi="仿宋" w:hint="eastAsia"/>
          <w:sz w:val="28"/>
          <w:szCs w:val="28"/>
        </w:rPr>
        <w:t>学</w:t>
      </w:r>
      <w:r w:rsidRPr="00D55DEB">
        <w:rPr>
          <w:rFonts w:ascii="仿宋" w:eastAsia="仿宋" w:hAnsi="仿宋"/>
          <w:sz w:val="28"/>
          <w:szCs w:val="28"/>
        </w:rPr>
        <w:t>院</w:t>
      </w:r>
      <w:r w:rsidRPr="00D55DEB">
        <w:rPr>
          <w:rFonts w:ascii="仿宋" w:eastAsia="仿宋" w:hAnsi="仿宋" w:hint="eastAsia"/>
          <w:sz w:val="28"/>
          <w:szCs w:val="28"/>
        </w:rPr>
        <w:t>认真做好</w:t>
      </w:r>
      <w:r w:rsidRPr="00D55DEB">
        <w:rPr>
          <w:rFonts w:ascii="仿宋" w:eastAsia="仿宋" w:hAnsi="仿宋"/>
          <w:sz w:val="28"/>
          <w:szCs w:val="28"/>
        </w:rPr>
        <w:t>宣传工作，积极</w:t>
      </w:r>
      <w:r w:rsidRPr="00D55DEB">
        <w:rPr>
          <w:rFonts w:ascii="仿宋" w:eastAsia="仿宋" w:hAnsi="仿宋" w:hint="eastAsia"/>
          <w:sz w:val="28"/>
          <w:szCs w:val="28"/>
        </w:rPr>
        <w:t>组织</w:t>
      </w:r>
      <w:r w:rsidRPr="00D55DEB">
        <w:rPr>
          <w:rFonts w:ascii="仿宋" w:eastAsia="仿宋" w:hAnsi="仿宋"/>
          <w:sz w:val="28"/>
          <w:szCs w:val="28"/>
        </w:rPr>
        <w:t>学生报名</w:t>
      </w:r>
      <w:r w:rsidRPr="00D55DEB">
        <w:rPr>
          <w:rFonts w:ascii="仿宋" w:eastAsia="仿宋" w:hAnsi="仿宋" w:hint="eastAsia"/>
          <w:sz w:val="28"/>
          <w:szCs w:val="28"/>
        </w:rPr>
        <w:t>，</w:t>
      </w:r>
      <w:r w:rsidRPr="00D55DEB">
        <w:rPr>
          <w:rFonts w:ascii="仿宋" w:eastAsia="仿宋" w:hAnsi="仿宋"/>
          <w:sz w:val="28"/>
          <w:szCs w:val="28"/>
        </w:rPr>
        <w:t>于</w:t>
      </w:r>
      <w:r w:rsidR="000451BE">
        <w:rPr>
          <w:rFonts w:ascii="仿宋" w:eastAsia="仿宋" w:hAnsi="仿宋"/>
          <w:sz w:val="28"/>
          <w:szCs w:val="28"/>
        </w:rPr>
        <w:t>9</w:t>
      </w:r>
      <w:r w:rsidRPr="00D55DE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13</w:t>
      </w:r>
      <w:r w:rsidRPr="00D55DEB">
        <w:rPr>
          <w:rFonts w:ascii="仿宋" w:eastAsia="仿宋" w:hAnsi="仿宋" w:hint="eastAsia"/>
          <w:sz w:val="28"/>
          <w:szCs w:val="28"/>
        </w:rPr>
        <w:t>日前</w:t>
      </w:r>
      <w:r w:rsidRPr="00D55DEB">
        <w:rPr>
          <w:rFonts w:ascii="仿宋" w:eastAsia="仿宋" w:hAnsi="仿宋"/>
          <w:sz w:val="28"/>
          <w:szCs w:val="28"/>
        </w:rPr>
        <w:t>将报名表</w:t>
      </w:r>
      <w:r w:rsidRPr="00D55DEB">
        <w:rPr>
          <w:rFonts w:ascii="仿宋" w:eastAsia="仿宋" w:hAnsi="仿宋" w:hint="eastAsia"/>
          <w:sz w:val="28"/>
          <w:szCs w:val="28"/>
        </w:rPr>
        <w:t>发至</w:t>
      </w:r>
      <w:r w:rsidRPr="00D55DEB">
        <w:rPr>
          <w:rFonts w:ascii="仿宋" w:eastAsia="仿宋" w:hAnsi="仿宋"/>
          <w:sz w:val="28"/>
          <w:szCs w:val="28"/>
        </w:rPr>
        <w:t>韩伟邮箱。</w:t>
      </w:r>
    </w:p>
    <w:p w:rsidR="00D55DEB" w:rsidRPr="00313473" w:rsidRDefault="00D55DEB" w:rsidP="0031347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E220B" w:rsidRDefault="001E220B" w:rsidP="002748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3473">
        <w:rPr>
          <w:rFonts w:ascii="仿宋" w:eastAsia="仿宋" w:hAnsi="仿宋"/>
          <w:sz w:val="28"/>
          <w:szCs w:val="28"/>
        </w:rPr>
        <w:t xml:space="preserve"> </w:t>
      </w:r>
      <w:r w:rsidR="002748B6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D55DEB">
        <w:rPr>
          <w:rFonts w:ascii="仿宋" w:eastAsia="仿宋" w:hAnsi="仿宋" w:hint="eastAsia"/>
          <w:sz w:val="28"/>
          <w:szCs w:val="28"/>
        </w:rPr>
        <w:t>就业处</w:t>
      </w:r>
    </w:p>
    <w:p w:rsidR="00D55DEB" w:rsidRPr="00313473" w:rsidRDefault="00D55DEB" w:rsidP="00D55DEB">
      <w:pPr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451BE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0451BE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0451BE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D55DEB" w:rsidRPr="00313473" w:rsidSect="000B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B03"/>
    <w:multiLevelType w:val="hybridMultilevel"/>
    <w:tmpl w:val="C4B6F94A"/>
    <w:lvl w:ilvl="0" w:tplc="5792E41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200A2E"/>
    <w:multiLevelType w:val="hybridMultilevel"/>
    <w:tmpl w:val="EE6AFC2A"/>
    <w:lvl w:ilvl="0" w:tplc="62F6E0F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82387E"/>
    <w:multiLevelType w:val="hybridMultilevel"/>
    <w:tmpl w:val="F606D802"/>
    <w:lvl w:ilvl="0" w:tplc="01A0D28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E314FC"/>
    <w:multiLevelType w:val="hybridMultilevel"/>
    <w:tmpl w:val="947CF80A"/>
    <w:lvl w:ilvl="0" w:tplc="56EC2592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2370B05"/>
    <w:multiLevelType w:val="hybridMultilevel"/>
    <w:tmpl w:val="B20E3D22"/>
    <w:lvl w:ilvl="0" w:tplc="13563182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4F81F70"/>
    <w:multiLevelType w:val="hybridMultilevel"/>
    <w:tmpl w:val="852A3F58"/>
    <w:lvl w:ilvl="0" w:tplc="A19C4A72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9BB400E"/>
    <w:multiLevelType w:val="hybridMultilevel"/>
    <w:tmpl w:val="9522CCE0"/>
    <w:lvl w:ilvl="0" w:tplc="9F565462">
      <w:start w:val="5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7" w15:restartNumberingAfterBreak="0">
    <w:nsid w:val="685D7C1E"/>
    <w:multiLevelType w:val="hybridMultilevel"/>
    <w:tmpl w:val="F8127B72"/>
    <w:lvl w:ilvl="0" w:tplc="D930B2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8" w15:restartNumberingAfterBreak="0">
    <w:nsid w:val="7BA13061"/>
    <w:multiLevelType w:val="hybridMultilevel"/>
    <w:tmpl w:val="66F651FA"/>
    <w:lvl w:ilvl="0" w:tplc="6D1092BA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B"/>
    <w:rsid w:val="000451BE"/>
    <w:rsid w:val="000B7B3D"/>
    <w:rsid w:val="000F6996"/>
    <w:rsid w:val="001E220B"/>
    <w:rsid w:val="002253DD"/>
    <w:rsid w:val="00232237"/>
    <w:rsid w:val="002748B6"/>
    <w:rsid w:val="00313473"/>
    <w:rsid w:val="003C5932"/>
    <w:rsid w:val="003E4CA8"/>
    <w:rsid w:val="004F3A79"/>
    <w:rsid w:val="00591E08"/>
    <w:rsid w:val="00621E30"/>
    <w:rsid w:val="007B6ED1"/>
    <w:rsid w:val="00914C79"/>
    <w:rsid w:val="009F4FCB"/>
    <w:rsid w:val="00A5565E"/>
    <w:rsid w:val="00A921B0"/>
    <w:rsid w:val="00AC3927"/>
    <w:rsid w:val="00B468FE"/>
    <w:rsid w:val="00BC168D"/>
    <w:rsid w:val="00C85747"/>
    <w:rsid w:val="00D2798A"/>
    <w:rsid w:val="00D55DEB"/>
    <w:rsid w:val="00D91FD8"/>
    <w:rsid w:val="00DD46F9"/>
    <w:rsid w:val="00DE3935"/>
    <w:rsid w:val="00DF1A71"/>
    <w:rsid w:val="00E87F7E"/>
    <w:rsid w:val="00E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6D5D"/>
  <w15:docId w15:val="{C65C7B74-3486-4B6A-86DD-6C7B1BC6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B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96"/>
    <w:pPr>
      <w:ind w:firstLineChars="200" w:firstLine="420"/>
    </w:pPr>
  </w:style>
  <w:style w:type="paragraph" w:customStyle="1" w:styleId="Default">
    <w:name w:val="Default"/>
    <w:rsid w:val="007B6ED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韩伟</cp:lastModifiedBy>
  <cp:revision>5</cp:revision>
  <dcterms:created xsi:type="dcterms:W3CDTF">2023-09-05T06:16:00Z</dcterms:created>
  <dcterms:modified xsi:type="dcterms:W3CDTF">2023-09-05T07:25:00Z</dcterms:modified>
</cp:coreProperties>
</file>